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7D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right"/>
        <w:textAlignment w:val="auto"/>
        <w:rPr>
          <w:rFonts w:hint="default" w:ascii="黑体" w:hAnsi="黑体" w:eastAsia="黑体"/>
          <w:snapToGrid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/>
          <w:snapToGrid w:val="0"/>
          <w:sz w:val="32"/>
          <w:szCs w:val="32"/>
          <w:lang w:val="en-US" w:eastAsia="zh-CN" w:bidi="ar"/>
        </w:rPr>
        <w:t>附件1</w:t>
      </w:r>
    </w:p>
    <w:p w14:paraId="46886149">
      <w:pPr>
        <w:spacing w:line="58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</w:pPr>
    </w:p>
    <w:p w14:paraId="4FF4F0FC">
      <w:pPr>
        <w:spacing w:line="580" w:lineRule="exact"/>
        <w:jc w:val="center"/>
        <w:rPr>
          <w:rFonts w:hint="default" w:ascii="方正小标宋简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第五届全国评茶师职业技能大赛广西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区</w:t>
      </w:r>
    </w:p>
    <w:p w14:paraId="08030F1D">
      <w:pPr>
        <w:spacing w:line="58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预选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赛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组织委员会及下设机构成员名单</w:t>
      </w:r>
    </w:p>
    <w:p w14:paraId="0C3C42CD"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0151A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主  任：蒋春华  </w:t>
      </w:r>
      <w:r>
        <w:rPr>
          <w:rFonts w:hint="eastAsia" w:ascii="仿宋_GB2312" w:hAnsi="仿宋" w:eastAsia="仿宋_GB2312" w:cs="Times New Roman"/>
          <w:w w:val="95"/>
          <w:sz w:val="32"/>
          <w:szCs w:val="32"/>
          <w:lang w:val="en-US" w:eastAsia="zh-CN"/>
        </w:rPr>
        <w:t>自治区供销</w:t>
      </w:r>
      <w:bookmarkStart w:id="0" w:name="_GoBack"/>
      <w:bookmarkEnd w:id="0"/>
      <w:r>
        <w:rPr>
          <w:rFonts w:hint="eastAsia" w:ascii="仿宋_GB2312" w:hAnsi="仿宋" w:eastAsia="仿宋_GB2312" w:cs="Times New Roman"/>
          <w:w w:val="95"/>
          <w:sz w:val="32"/>
          <w:szCs w:val="32"/>
          <w:lang w:val="en-US" w:eastAsia="zh-CN"/>
        </w:rPr>
        <w:t>社党组成员、理事会副主任</w:t>
      </w:r>
    </w:p>
    <w:p w14:paraId="71AA5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副主任：律志军  自治区财贸轻纺烟草工会主席</w:t>
      </w:r>
    </w:p>
    <w:p w14:paraId="6F962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委  员：肖国坚  自治区供销社人事教育处处长 </w:t>
      </w:r>
    </w:p>
    <w:p w14:paraId="67110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覃  涛  自治区财贸轻纺烟草工会副主席</w:t>
      </w:r>
    </w:p>
    <w:p w14:paraId="30527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" w:eastAsia="仿宋_GB2312" w:cs="Times New Roman"/>
          <w:spacing w:val="0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王冬梅  </w:t>
      </w:r>
      <w:r>
        <w:rPr>
          <w:rFonts w:hint="eastAsia" w:ascii="仿宋_GB2312" w:hAnsi="仿宋" w:eastAsia="仿宋_GB2312" w:cs="Times New Roman"/>
          <w:spacing w:val="0"/>
          <w:w w:val="90"/>
          <w:sz w:val="32"/>
          <w:szCs w:val="32"/>
          <w:lang w:val="en-US" w:eastAsia="zh-CN"/>
        </w:rPr>
        <w:t>广西工贸职业技术学校副校长（主持工作）</w:t>
      </w:r>
    </w:p>
    <w:p w14:paraId="2D86B964"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组委会办公室下设秘书组、考核组、后勤安保组、监督仲裁组，负责赛事具体组织实施工作。办公室主任：王冬梅（兼）；副主任：王荣。秘书组组长：冼志婕，负责起草工作方案，组织专家制定比赛规则、竞赛方法及命题等工作。考核组组长：谢惠晋，负责考试组织和评卷工作。后勤安保组组长：黄秋福，负责比赛期间的后勤服务及安全保障工作。监督仲裁组组长： 刘波，负责处理竞赛中发生的申诉工作，确保大赛公平、公正开展。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3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2026-05-08T09:23:42Z</dcterms:created>
  <dc:creator>Administrator</dc:creator>
  <cp:lastModifiedBy>天才香香</cp:lastModifiedBy>
  <dcterms:modified xsi:type="dcterms:W3CDTF">2026-05-08T09:25:49Z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eyJoZGlkIjoiYjgyYmM5MDIyNzAwNDcwNDYwMzg5Yjc2YWRjZDUxOGUiLCJ1c2VySWQiOiI0ODg3NzAxODQifQ==</vt:lpwstr>
  </property>
  <property fmtid="{D5CDD505-2E9C-101B-9397-08002B2CF9AE}" pid="4" name="ICV">
    <vt:lpwstr>FDA4913944594EAAA5188E77C16AA90E_12</vt:lpwstr>
  </property>
</Properties>
</file>